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163E89" w:rsidRDefault="00BB7EF7" w:rsidP="00163E89">
      <w:pPr>
        <w:jc w:val="center"/>
        <w:rPr>
          <w:b/>
        </w:rPr>
      </w:pPr>
      <w:r w:rsidRPr="00163E89">
        <w:rPr>
          <w:b/>
        </w:rPr>
        <w:t>La fine dell’Impero romano d’Occidente</w:t>
      </w:r>
    </w:p>
    <w:p w:rsidR="00BB7EF7" w:rsidRDefault="00BB7EF7"/>
    <w:p w:rsidR="00BB7EF7" w:rsidRDefault="00BB7EF7">
      <w:r>
        <w:t xml:space="preserve">Nella seconda metà del IV secolo, il popolo degli </w:t>
      </w:r>
      <w:r w:rsidR="00163E89" w:rsidRPr="00163E89">
        <w:rPr>
          <w:b/>
          <w:highlight w:val="yellow"/>
        </w:rPr>
        <w:t>UNNI</w:t>
      </w:r>
      <w:r w:rsidR="00163E89" w:rsidRPr="00163E89">
        <w:rPr>
          <w:b/>
        </w:rPr>
        <w:t xml:space="preserve"> </w:t>
      </w:r>
      <w:r>
        <w:t xml:space="preserve">(proveniente dalla </w:t>
      </w:r>
      <w:r w:rsidRPr="00163E89">
        <w:rPr>
          <w:b/>
        </w:rPr>
        <w:t>Mongolia</w:t>
      </w:r>
      <w:r>
        <w:t xml:space="preserve">) comincia a spingersi </w:t>
      </w:r>
      <w:r w:rsidRPr="00163E89">
        <w:rPr>
          <w:b/>
        </w:rPr>
        <w:t>verso ovest</w:t>
      </w:r>
      <w:r>
        <w:t>, verso l’impero romano.</w:t>
      </w:r>
    </w:p>
    <w:p w:rsidR="00BB7EF7" w:rsidRDefault="00BB7EF7">
      <w:r>
        <w:t xml:space="preserve">Gli Unni erano </w:t>
      </w:r>
      <w:r w:rsidRPr="002A52D4">
        <w:rPr>
          <w:i/>
          <w:u w:val="single"/>
        </w:rPr>
        <w:t>ferocissimi, e razziavano e massacravano</w:t>
      </w:r>
      <w:r>
        <w:t xml:space="preserve"> tutto e tutti al loro passaggio.</w:t>
      </w:r>
    </w:p>
    <w:p w:rsidR="00BB7EF7" w:rsidRDefault="00BB7EF7">
      <w:r>
        <w:t xml:space="preserve">Per questo i </w:t>
      </w:r>
      <w:r w:rsidR="002A52D4" w:rsidRPr="002A52D4">
        <w:rPr>
          <w:b/>
          <w:highlight w:val="yellow"/>
        </w:rPr>
        <w:t>VISIGOTI</w:t>
      </w:r>
      <w:r>
        <w:t xml:space="preserve"> (che stavano nel mezzo tra Unni e Romani) chiesero </w:t>
      </w:r>
      <w:r w:rsidRPr="002A52D4">
        <w:rPr>
          <w:b/>
        </w:rPr>
        <w:t>all’imperatore romano Valente</w:t>
      </w:r>
      <w:r>
        <w:t xml:space="preserve"> il permesso di entrare in territorio romano, cercando protezione.</w:t>
      </w:r>
    </w:p>
    <w:p w:rsidR="00BB7EF7" w:rsidRDefault="00BB7EF7">
      <w:r>
        <w:t xml:space="preserve">Ma i romani non erano preparati ad accogliere tanti Visigoti; a un certo punto </w:t>
      </w:r>
      <w:r w:rsidR="002A52D4">
        <w:t>a</w:t>
      </w:r>
      <w:r>
        <w:t xml:space="preserve">i Visigoti, inferociti dal trattamento che stavano ricevendo, non restò altro che </w:t>
      </w:r>
      <w:r w:rsidRPr="002A52D4">
        <w:rPr>
          <w:i/>
        </w:rPr>
        <w:t>razziare tutto quello che trovavano sul loro cammino</w:t>
      </w:r>
      <w:r>
        <w:t>…</w:t>
      </w:r>
    </w:p>
    <w:p w:rsidR="00BB7EF7" w:rsidRDefault="00BB7EF7">
      <w:r>
        <w:t xml:space="preserve">Nel </w:t>
      </w:r>
      <w:r w:rsidRPr="002A52D4">
        <w:rPr>
          <w:b/>
        </w:rPr>
        <w:t>378</w:t>
      </w:r>
      <w:r>
        <w:t xml:space="preserve"> i romani decisero di affrontare i Visigoti ad </w:t>
      </w:r>
      <w:r w:rsidR="002A52D4" w:rsidRPr="002A52D4">
        <w:rPr>
          <w:b/>
        </w:rPr>
        <w:t>ADRIANOPOLI</w:t>
      </w:r>
      <w:r>
        <w:t xml:space="preserve">. Per i romani fu un disastro: </w:t>
      </w:r>
      <w:r w:rsidRPr="002A52D4">
        <w:rPr>
          <w:u w:val="single"/>
        </w:rPr>
        <w:t>ci fu una strage di Romani e la morte stessa dell’imperatore Valente</w:t>
      </w:r>
      <w:r w:rsidR="002A52D4">
        <w:t>.</w:t>
      </w:r>
    </w:p>
    <w:p w:rsidR="00BB7EF7" w:rsidRDefault="00BB7EF7"/>
    <w:p w:rsidR="00BB7EF7" w:rsidRDefault="00BB7EF7">
      <w:r>
        <w:t xml:space="preserve">A Valerio successe </w:t>
      </w:r>
      <w:r w:rsidRPr="002A52D4">
        <w:rPr>
          <w:b/>
        </w:rPr>
        <w:t>Teodosio</w:t>
      </w:r>
      <w:r>
        <w:t xml:space="preserve">. Teodosio </w:t>
      </w:r>
      <w:r w:rsidRPr="002A52D4">
        <w:rPr>
          <w:b/>
          <w:u w:val="single"/>
        </w:rPr>
        <w:t>rinunciò a proteggere i confini</w:t>
      </w:r>
      <w:r>
        <w:t xml:space="preserve"> dell’Impero contro i barbari. Le possibili soluzioni adottate furono: 1) </w:t>
      </w:r>
      <w:r w:rsidRPr="002A52D4">
        <w:rPr>
          <w:b/>
        </w:rPr>
        <w:t>l’ospitalità</w:t>
      </w:r>
      <w:r>
        <w:t xml:space="preserve">; 2) la </w:t>
      </w:r>
      <w:r w:rsidRPr="002A52D4">
        <w:rPr>
          <w:b/>
        </w:rPr>
        <w:t>federazione</w:t>
      </w:r>
      <w:r>
        <w:t xml:space="preserve"> (in questo caso i barbari dovevano arruolarsi nelle legioni romane); 3) il </w:t>
      </w:r>
      <w:r w:rsidRPr="002A52D4">
        <w:rPr>
          <w:b/>
          <w:u w:val="single"/>
        </w:rPr>
        <w:t>tributo</w:t>
      </w:r>
      <w:r>
        <w:t xml:space="preserve"> (versamento di grandi quantità di oro per ottenere la pace).</w:t>
      </w:r>
    </w:p>
    <w:p w:rsidR="000E0BB9" w:rsidRDefault="000E0BB9"/>
    <w:p w:rsidR="000E0BB9" w:rsidRDefault="000E0BB9">
      <w:r>
        <w:t xml:space="preserve">Nell’Impero romano d’Occidente, intanto, il capo dei Visigoti </w:t>
      </w:r>
      <w:r w:rsidRPr="002A52D4">
        <w:rPr>
          <w:b/>
          <w:highlight w:val="yellow"/>
        </w:rPr>
        <w:t>Alarico</w:t>
      </w:r>
      <w:r>
        <w:t>, entrò con i suoi uomini in Italia, saccheggiando tutto: nel 410 arrivarono anche a Roma (</w:t>
      </w:r>
      <w:r w:rsidRPr="002A52D4">
        <w:rPr>
          <w:b/>
          <w:highlight w:val="yellow"/>
        </w:rPr>
        <w:t>SACCO DI ROMA</w:t>
      </w:r>
      <w:r>
        <w:t>) e la saccheggiarono per tre giorni (e questa fu una cosa che creò grande scalpore… la grande Roma messa a ferro e fuoco! Si pensava addirittura che fosse venuta la fine del mondo!).</w:t>
      </w:r>
    </w:p>
    <w:p w:rsidR="00F93892" w:rsidRDefault="00F93892"/>
    <w:p w:rsidR="00F93892" w:rsidRPr="002A52D4" w:rsidRDefault="00F93892">
      <w:pPr>
        <w:rPr>
          <w:b/>
          <w:i/>
        </w:rPr>
      </w:pPr>
      <w:r w:rsidRPr="002A52D4">
        <w:rPr>
          <w:b/>
          <w:i/>
        </w:rPr>
        <w:t>Attila</w:t>
      </w:r>
      <w:r w:rsidR="00163E89" w:rsidRPr="002A52D4">
        <w:rPr>
          <w:b/>
          <w:i/>
        </w:rPr>
        <w:t xml:space="preserve"> e gli Unni</w:t>
      </w:r>
    </w:p>
    <w:p w:rsidR="00F93892" w:rsidRDefault="00F93892">
      <w:r>
        <w:t xml:space="preserve">Nel 445 gli </w:t>
      </w:r>
      <w:r w:rsidRPr="002A52D4">
        <w:rPr>
          <w:b/>
        </w:rPr>
        <w:t>Unni</w:t>
      </w:r>
      <w:r>
        <w:t xml:space="preserve"> trovarono in </w:t>
      </w:r>
      <w:r w:rsidR="002A52D4" w:rsidRPr="002A52D4">
        <w:rPr>
          <w:b/>
          <w:highlight w:val="yellow"/>
        </w:rPr>
        <w:t>ATTILA</w:t>
      </w:r>
      <w:r>
        <w:t xml:space="preserve"> un grande capo. Egli riuscì ad estorcere agli imperatori romani </w:t>
      </w:r>
      <w:r w:rsidRPr="002A52D4">
        <w:rPr>
          <w:b/>
        </w:rPr>
        <w:t>tributi in oro altissimi</w:t>
      </w:r>
      <w:r>
        <w:t xml:space="preserve">; e riuscì a </w:t>
      </w:r>
      <w:r w:rsidRPr="002A52D4">
        <w:rPr>
          <w:b/>
        </w:rPr>
        <w:t>conquistare e saccheggiare</w:t>
      </w:r>
      <w:r>
        <w:t xml:space="preserve"> molti territori (tra cui Milano). </w:t>
      </w:r>
    </w:p>
    <w:p w:rsidR="00F93892" w:rsidRDefault="00F93892">
      <w:r>
        <w:t xml:space="preserve">Nel 451 però fu fermato da una coalizione di romani e Visigoti nella sanguinosa e decisiva battaglia dei </w:t>
      </w:r>
      <w:r w:rsidR="002A52D4" w:rsidRPr="002A52D4">
        <w:rPr>
          <w:b/>
        </w:rPr>
        <w:t>CAMPI CATALAUNICI</w:t>
      </w:r>
      <w:r w:rsidR="002A52D4">
        <w:t xml:space="preserve"> </w:t>
      </w:r>
      <w:r w:rsidR="00163E89">
        <w:t>(altrimenti oggi l’Europa sarebbe romano-mongolica e non romano-germanica…).</w:t>
      </w:r>
    </w:p>
    <w:p w:rsidR="00163E89" w:rsidRDefault="00163E89">
      <w:r>
        <w:t>Dopo che l’intera armata di Attila si fu ammalata nella pianura Padana e dopo un colloquio con papa Leone I Magno, il capo degli Unni decise di tornare nel centro del suo impero (in Bulgaria), dove l’anno dopo morì. Fu la fine della fortuna degli Unni.</w:t>
      </w:r>
    </w:p>
    <w:p w:rsidR="00163E89" w:rsidRDefault="00163E89"/>
    <w:p w:rsidR="00163E89" w:rsidRPr="002A52D4" w:rsidRDefault="00163E89" w:rsidP="002A52D4">
      <w:pPr>
        <w:jc w:val="center"/>
        <w:rPr>
          <w:b/>
        </w:rPr>
      </w:pPr>
      <w:r w:rsidRPr="002A52D4">
        <w:rPr>
          <w:b/>
        </w:rPr>
        <w:lastRenderedPageBreak/>
        <w:t>La fine dell’Impero romano d’Occidente e l’inizio del Medioevo</w:t>
      </w:r>
    </w:p>
    <w:p w:rsidR="002A52D4" w:rsidRDefault="002A52D4"/>
    <w:p w:rsidR="00163E89" w:rsidRDefault="00163E89">
      <w:r>
        <w:t xml:space="preserve">Nel frattempo </w:t>
      </w:r>
      <w:r w:rsidRPr="002A52D4">
        <w:rPr>
          <w:b/>
        </w:rPr>
        <w:t>nessuno riusciva più a fermare le numerose tribù germaniche</w:t>
      </w:r>
      <w:r>
        <w:t xml:space="preserve"> che oltrepassavano i confini dell’Impero romano (nel </w:t>
      </w:r>
      <w:r w:rsidRPr="002A52D4">
        <w:rPr>
          <w:b/>
        </w:rPr>
        <w:t>455</w:t>
      </w:r>
      <w:r>
        <w:t xml:space="preserve"> Roma venne saccheggiata un’altra volta, dai Vandali).</w:t>
      </w:r>
    </w:p>
    <w:p w:rsidR="002A52D4" w:rsidRDefault="002A52D4"/>
    <w:p w:rsidR="00163E89" w:rsidRDefault="00163E89">
      <w:r>
        <w:t xml:space="preserve">Nel 475 salì al trono dell’Impero romano d’Occidente </w:t>
      </w:r>
      <w:r w:rsidR="002A52D4" w:rsidRPr="002A52D4">
        <w:rPr>
          <w:b/>
          <w:highlight w:val="yellow"/>
        </w:rPr>
        <w:t>ROMOLO DETTO AUGUSTOLO</w:t>
      </w:r>
      <w:r w:rsidR="002A52D4">
        <w:t xml:space="preserve"> </w:t>
      </w:r>
      <w:r>
        <w:t>(piccolo Au</w:t>
      </w:r>
      <w:r w:rsidR="002A52D4">
        <w:t>gusto), un ragazzino di 13 anni: fu l’ultimo imperatore romano d’Occidente.</w:t>
      </w:r>
      <w:r>
        <w:t xml:space="preserve"> Un anno dopo</w:t>
      </w:r>
      <w:r w:rsidR="002A52D4">
        <w:t xml:space="preserve"> infatti</w:t>
      </w:r>
      <w:r>
        <w:t xml:space="preserve"> (</w:t>
      </w:r>
      <w:r w:rsidRPr="002A52D4">
        <w:rPr>
          <w:b/>
          <w:u w:val="single"/>
        </w:rPr>
        <w:t>476</w:t>
      </w:r>
      <w:r>
        <w:t xml:space="preserve"> d.C.) un ufficiale germanico, </w:t>
      </w:r>
      <w:r w:rsidR="002A52D4" w:rsidRPr="002A52D4">
        <w:rPr>
          <w:b/>
        </w:rPr>
        <w:t>ODOACRE, LO DEPOSE</w:t>
      </w:r>
      <w:r w:rsidR="002A52D4">
        <w:t xml:space="preserve"> </w:t>
      </w:r>
      <w:r>
        <w:t>e ne prese il posto.</w:t>
      </w:r>
    </w:p>
    <w:p w:rsidR="00163E89" w:rsidRDefault="00163E89"/>
    <w:p w:rsidR="002A52D4" w:rsidRDefault="00163E89" w:rsidP="002A52D4">
      <w:pPr>
        <w:jc w:val="center"/>
        <w:rPr>
          <w:sz w:val="36"/>
          <w:szCs w:val="36"/>
          <w:u w:val="single"/>
        </w:rPr>
      </w:pPr>
      <w:r w:rsidRPr="002A52D4">
        <w:rPr>
          <w:b/>
          <w:color w:val="FF0000"/>
          <w:sz w:val="36"/>
          <w:szCs w:val="36"/>
        </w:rPr>
        <w:t>476</w:t>
      </w:r>
      <w:r>
        <w:t xml:space="preserve"> d.C. </w:t>
      </w:r>
      <w:r>
        <w:sym w:font="Wingdings" w:char="F0E0"/>
      </w:r>
      <w:r>
        <w:t xml:space="preserve"> </w:t>
      </w:r>
      <w:r w:rsidRPr="002A52D4">
        <w:rPr>
          <w:sz w:val="36"/>
          <w:szCs w:val="36"/>
          <w:u w:val="single"/>
        </w:rPr>
        <w:t xml:space="preserve">fine dell’Impero romano d’Occidente </w:t>
      </w:r>
    </w:p>
    <w:p w:rsidR="00163E89" w:rsidRDefault="00163E89" w:rsidP="002A52D4">
      <w:pPr>
        <w:jc w:val="center"/>
      </w:pPr>
      <w:r w:rsidRPr="002A52D4">
        <w:rPr>
          <w:sz w:val="36"/>
          <w:szCs w:val="36"/>
          <w:u w:val="single"/>
        </w:rPr>
        <w:t>e inizio del Medioevo</w:t>
      </w:r>
    </w:p>
    <w:sectPr w:rsidR="00163E89" w:rsidSect="00472729">
      <w:headerReference w:type="default" r:id="rId6"/>
      <w:pgSz w:w="11906" w:h="16838"/>
      <w:pgMar w:top="1417" w:right="1134" w:bottom="1134" w:left="1134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D6" w:rsidRDefault="00F15CD6" w:rsidP="00472729">
      <w:pPr>
        <w:spacing w:after="0" w:line="240" w:lineRule="auto"/>
      </w:pPr>
      <w:r>
        <w:separator/>
      </w:r>
    </w:p>
  </w:endnote>
  <w:endnote w:type="continuationSeparator" w:id="0">
    <w:p w:rsidR="00F15CD6" w:rsidRDefault="00F15CD6" w:rsidP="0047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D6" w:rsidRDefault="00F15CD6" w:rsidP="00472729">
      <w:pPr>
        <w:spacing w:after="0" w:line="240" w:lineRule="auto"/>
      </w:pPr>
      <w:r>
        <w:separator/>
      </w:r>
    </w:p>
  </w:footnote>
  <w:footnote w:type="continuationSeparator" w:id="0">
    <w:p w:rsidR="00F15CD6" w:rsidRDefault="00F15CD6" w:rsidP="0047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29" w:rsidRDefault="00472729" w:rsidP="00472729">
    <w:pPr>
      <w:pStyle w:val="Intestazione"/>
      <w:jc w:val="center"/>
    </w:pPr>
    <w:sdt>
      <w:sdtPr>
        <w:id w:val="10585179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472729" w:rsidRDefault="00472729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47272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472729">
      <w:rPr>
        <w:i/>
        <w:color w:val="A6A6A6" w:themeColor="background1" w:themeShade="A6"/>
        <w:sz w:val="24"/>
        <w:szCs w:val="24"/>
      </w:rPr>
      <w:t>storia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EF7"/>
    <w:rsid w:val="000E0BB9"/>
    <w:rsid w:val="00163E89"/>
    <w:rsid w:val="002277D0"/>
    <w:rsid w:val="002A52D4"/>
    <w:rsid w:val="00472729"/>
    <w:rsid w:val="009C329C"/>
    <w:rsid w:val="00BB7EF7"/>
    <w:rsid w:val="00F15CD6"/>
    <w:rsid w:val="00F7783C"/>
    <w:rsid w:val="00F9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729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2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2729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47272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2015-04-18T14:11:00Z</dcterms:created>
  <dcterms:modified xsi:type="dcterms:W3CDTF">2015-04-18T14:47:00Z</dcterms:modified>
</cp:coreProperties>
</file>